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00F2" w14:textId="77777777" w:rsidR="00745398" w:rsidRDefault="00745398" w:rsidP="00745398">
      <w:pPr>
        <w:pStyle w:val="a3"/>
      </w:pPr>
      <w:r>
        <w:rPr>
          <w:rFonts w:cs="Angsana New"/>
          <w:cs/>
        </w:rPr>
        <w:t xml:space="preserve">เกณฑ์การให้คะแนนข้อ </w:t>
      </w:r>
      <w:r>
        <w:t>1</w:t>
      </w:r>
    </w:p>
    <w:p w14:paraId="607E1309" w14:textId="77777777" w:rsidR="00745398" w:rsidRDefault="00745398" w:rsidP="00745398">
      <w:pPr>
        <w:pStyle w:val="a3"/>
      </w:pPr>
      <w:r>
        <w:rPr>
          <w:rFonts w:cs="Angsana New"/>
          <w:cs/>
        </w:rPr>
        <w:t xml:space="preserve">หน่วยงาน อบต.คลองท่อมใต้ได้มีการดำเนินการตามมาตรฐานการป้องกันการละเว้นการปฏิบัติหน้าที่ในการบังคับใช้กฎหมายเกี่ยวกับป้ายโฆษณา ประจำปีงบประมาณ พ.ศ. </w:t>
      </w:r>
      <w:r>
        <w:t>2567</w:t>
      </w:r>
    </w:p>
    <w:p w14:paraId="5FAD3947" w14:textId="77777777" w:rsidR="00745398" w:rsidRDefault="00745398" w:rsidP="00745398">
      <w:pPr>
        <w:pStyle w:val="a3"/>
      </w:pPr>
      <w:r>
        <w:t>1.</w:t>
      </w:r>
      <w:r>
        <w:rPr>
          <w:rFonts w:cs="Angsana New"/>
          <w:cs/>
        </w:rPr>
        <w:t>ได้มีการแต่งตั้งคณะกรรมการปฏิบัติหน้าที่รับผิดชอบ เรื่อง การติดตั้งป้ายโฆษณา หรือสิ่งรุกล้ำทางสาธารณะเป็นเจ้าหน้าที่ที่รับผิดชอบเรื่องป้ายโฆษณาบนทางสาธารณะ (ตามเอกสาร</w:t>
      </w:r>
      <w:proofErr w:type="spellStart"/>
      <w:r>
        <w:rPr>
          <w:rFonts w:cs="Angsana New"/>
          <w:cs/>
        </w:rPr>
        <w:t>อัพ</w:t>
      </w:r>
      <w:proofErr w:type="spellEnd"/>
      <w:r>
        <w:rPr>
          <w:rFonts w:cs="Angsana New"/>
          <w:cs/>
        </w:rPr>
        <w:t xml:space="preserve">โหลดหน้า </w:t>
      </w:r>
      <w:r>
        <w:t>2-3)</w:t>
      </w:r>
    </w:p>
    <w:p w14:paraId="137B400C" w14:textId="77777777" w:rsidR="00745398" w:rsidRDefault="00745398" w:rsidP="00745398">
      <w:pPr>
        <w:pStyle w:val="a3"/>
      </w:pPr>
      <w:r>
        <w:t>2.</w:t>
      </w:r>
      <w:r>
        <w:rPr>
          <w:rFonts w:cs="Angsana New"/>
          <w:cs/>
        </w:rPr>
        <w:t xml:space="preserve">ได้มีการจัดทำแผนการตรวจสอบการติดตั้งป้ายโฆษณาหรือสิ่งรุกล้ำทางสาธารณะ ประจำปีงบประมาณ พ.ศ. </w:t>
      </w:r>
      <w:r>
        <w:t>2567 (</w:t>
      </w:r>
      <w:r>
        <w:rPr>
          <w:rFonts w:cs="Angsana New"/>
          <w:cs/>
        </w:rPr>
        <w:t>ตามเอกสาร</w:t>
      </w:r>
      <w:proofErr w:type="spellStart"/>
      <w:r>
        <w:rPr>
          <w:rFonts w:cs="Angsana New"/>
          <w:cs/>
        </w:rPr>
        <w:t>อัพ</w:t>
      </w:r>
      <w:proofErr w:type="spellEnd"/>
      <w:r>
        <w:rPr>
          <w:rFonts w:cs="Angsana New"/>
          <w:cs/>
        </w:rPr>
        <w:t xml:space="preserve">โหลดหน้า </w:t>
      </w:r>
      <w:r>
        <w:t>4-6)</w:t>
      </w:r>
    </w:p>
    <w:p w14:paraId="4812051B" w14:textId="77777777" w:rsidR="007B1251" w:rsidRDefault="007B1251" w:rsidP="007B1251">
      <w:r w:rsidRPr="00F178E1">
        <w:t>https://docs.google.com/forms/d/1OVSGUDqYTl1UXrGaHrnnlEupgJeZr6TGFrmgWVOMYx</w:t>
      </w:r>
      <w:bookmarkStart w:id="0" w:name="_GoBack"/>
      <w:bookmarkEnd w:id="0"/>
      <w:r w:rsidRPr="00F178E1">
        <w:t>E/edit</w:t>
      </w:r>
    </w:p>
    <w:p w14:paraId="220AF280" w14:textId="77777777" w:rsidR="00745398" w:rsidRDefault="00745398" w:rsidP="00745398">
      <w:pPr>
        <w:pStyle w:val="a3"/>
      </w:pPr>
      <w:r>
        <w:t>3.</w:t>
      </w:r>
      <w:r>
        <w:rPr>
          <w:rFonts w:cs="Angsana New"/>
          <w:cs/>
        </w:rPr>
        <w:t>ได้จัดทำประกาศ เรื่อง หลักเกณฑ์และเงื่อนไขการติดตั้งป้ายโฆษณาในที่สาธารณะ (ตามเอกสาร</w:t>
      </w:r>
      <w:proofErr w:type="spellStart"/>
      <w:r>
        <w:rPr>
          <w:rFonts w:cs="Angsana New"/>
          <w:cs/>
        </w:rPr>
        <w:t>อัพ</w:t>
      </w:r>
      <w:proofErr w:type="spellEnd"/>
      <w:r>
        <w:rPr>
          <w:rFonts w:cs="Angsana New"/>
          <w:cs/>
        </w:rPr>
        <w:t xml:space="preserve">โหลดหน้า </w:t>
      </w:r>
      <w:r>
        <w:t>7-9)</w:t>
      </w:r>
    </w:p>
    <w:p w14:paraId="1905DD10" w14:textId="77777777" w:rsidR="00745398" w:rsidRDefault="00745398" w:rsidP="00745398">
      <w:pPr>
        <w:pStyle w:val="a3"/>
      </w:pPr>
      <w:r>
        <w:rPr>
          <w:rFonts w:cs="Angsana New"/>
          <w:cs/>
        </w:rPr>
        <w:t xml:space="preserve">เกณฑ์การให้คะแนนข้อ </w:t>
      </w:r>
      <w:r>
        <w:t xml:space="preserve">2 </w:t>
      </w:r>
      <w:r>
        <w:rPr>
          <w:rFonts w:cs="Angsana New"/>
          <w:cs/>
        </w:rPr>
        <w:t xml:space="preserve">และข้อ </w:t>
      </w:r>
      <w:r>
        <w:t>3</w:t>
      </w:r>
    </w:p>
    <w:p w14:paraId="10FE6A02" w14:textId="77777777" w:rsidR="00745398" w:rsidRDefault="00745398" w:rsidP="00745398">
      <w:pPr>
        <w:pStyle w:val="a3"/>
      </w:pPr>
      <w:r>
        <w:rPr>
          <w:rFonts w:cs="Angsana New"/>
          <w:cs/>
        </w:rPr>
        <w:t>หน่วยงาน อบต.คลองท่อมใต้ได้จัดทำช่องทางสำหรับแจ้งเบาะแสป้ายโฆษณาหรือสิ่งอื่นใดที่รุกล้ำทางสาธารณะที่ไม่ชอบด้วยกฎหมาย และเอกสารเผยแพร่ประชาสัมพันธ์ (</w:t>
      </w:r>
      <w:r>
        <w:t xml:space="preserve">infographics) </w:t>
      </w:r>
      <w:r>
        <w:rPr>
          <w:rFonts w:cs="Angsana New"/>
          <w:cs/>
        </w:rPr>
        <w:t>เผยแพร่ลงเว็บไซต์ของหน่วยงาน (ตามเอกสาร</w:t>
      </w:r>
      <w:proofErr w:type="spellStart"/>
      <w:r>
        <w:rPr>
          <w:rFonts w:cs="Angsana New"/>
          <w:cs/>
        </w:rPr>
        <w:t>อัพ</w:t>
      </w:r>
      <w:proofErr w:type="spellEnd"/>
      <w:r>
        <w:rPr>
          <w:rFonts w:cs="Angsana New"/>
          <w:cs/>
        </w:rPr>
        <w:t xml:space="preserve">โหลดหน้า </w:t>
      </w:r>
      <w:r>
        <w:t>44-47)</w:t>
      </w:r>
    </w:p>
    <w:p w14:paraId="0B35953D" w14:textId="77777777" w:rsidR="00745398" w:rsidRDefault="00745398" w:rsidP="00745398">
      <w:pPr>
        <w:pStyle w:val="a3"/>
      </w:pPr>
      <w:hyperlink r:id="rId4" w:history="1">
        <w:r>
          <w:rPr>
            <w:rStyle w:val="a4"/>
          </w:rPr>
          <w:t>http://khlongthomtai.go.th/system_files/147/400be4d416f1a749ed155b0d2fc5014a.pdf</w:t>
        </w:r>
      </w:hyperlink>
    </w:p>
    <w:p w14:paraId="21AAF5B7" w14:textId="77777777" w:rsidR="00745398" w:rsidRDefault="00745398" w:rsidP="00745398">
      <w:pPr>
        <w:pStyle w:val="a3"/>
      </w:pPr>
      <w:r>
        <w:rPr>
          <w:rFonts w:cs="Angsana New"/>
          <w:cs/>
        </w:rPr>
        <w:t xml:space="preserve">เกณฑ์การให้คะแนน ข้อ </w:t>
      </w:r>
      <w:r>
        <w:t xml:space="preserve">4 </w:t>
      </w:r>
      <w:r>
        <w:rPr>
          <w:rFonts w:cs="Angsana New"/>
          <w:cs/>
        </w:rPr>
        <w:t xml:space="preserve">ข้อ </w:t>
      </w:r>
      <w:r>
        <w:t xml:space="preserve">5 </w:t>
      </w:r>
      <w:r>
        <w:rPr>
          <w:rFonts w:cs="Angsana New"/>
          <w:cs/>
        </w:rPr>
        <w:t xml:space="preserve">และข้อ </w:t>
      </w:r>
      <w:r>
        <w:t>6</w:t>
      </w:r>
    </w:p>
    <w:p w14:paraId="0911E513" w14:textId="77777777" w:rsidR="00121EB1" w:rsidRDefault="00121EB1"/>
    <w:sectPr w:rsidR="0012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F0"/>
    <w:rsid w:val="00121EB1"/>
    <w:rsid w:val="00745398"/>
    <w:rsid w:val="007B1251"/>
    <w:rsid w:val="008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41D7-1B30-4E26-9483-673366A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5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longthomtai.go.th/system_files/147/400be4d416f1a749ed155b0d2fc5014a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2025-05-13T04:31:00Z</dcterms:created>
  <dcterms:modified xsi:type="dcterms:W3CDTF">2025-05-13T06:04:00Z</dcterms:modified>
</cp:coreProperties>
</file>